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E32" w:rsidRDefault="003C3E32" w:rsidP="003C3E32">
      <w:pPr>
        <w:shd w:val="clear" w:color="auto" w:fill="FFFFFF"/>
      </w:pPr>
      <w:r>
        <w:rPr>
          <w:spacing w:val="-2"/>
          <w:sz w:val="28"/>
          <w:szCs w:val="28"/>
          <w:u w:val="single"/>
        </w:rPr>
        <w:t>Жизнедеятельность одноклеточных их значение в природе и жизни человека.</w:t>
      </w:r>
    </w:p>
    <w:p w:rsidR="003C3E32" w:rsidRDefault="003C3E32" w:rsidP="003C3E32">
      <w:pPr>
        <w:shd w:val="clear" w:color="auto" w:fill="FFFFFF"/>
        <w:spacing w:before="326" w:line="278" w:lineRule="exact"/>
        <w:ind w:left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строения,</w:t>
      </w:r>
    </w:p>
    <w:p w:rsidR="003C3E32" w:rsidRDefault="003C3E32" w:rsidP="003C3E32">
      <w:pPr>
        <w:shd w:val="clear" w:color="auto" w:fill="FFFFFF"/>
        <w:spacing w:line="278" w:lineRule="exact"/>
        <w:ind w:left="1622"/>
      </w:pPr>
      <w:r>
        <w:rPr>
          <w:sz w:val="24"/>
          <w:szCs w:val="24"/>
        </w:rPr>
        <w:t>размножения, питания, дыхания, а так же их значение в природе и жизни</w:t>
      </w:r>
    </w:p>
    <w:p w:rsidR="003C3E32" w:rsidRDefault="003C3E32" w:rsidP="003C3E32">
      <w:pPr>
        <w:shd w:val="clear" w:color="auto" w:fill="FFFFFF"/>
        <w:spacing w:line="278" w:lineRule="exact"/>
        <w:ind w:left="1622"/>
      </w:pPr>
      <w:r>
        <w:rPr>
          <w:spacing w:val="-1"/>
          <w:sz w:val="24"/>
          <w:szCs w:val="24"/>
        </w:rPr>
        <w:t>человека.</w:t>
      </w:r>
    </w:p>
    <w:p w:rsidR="003C3E32" w:rsidRDefault="003C3E32" w:rsidP="003C3E32">
      <w:pPr>
        <w:shd w:val="clear" w:color="auto" w:fill="FFFFFF"/>
        <w:spacing w:before="5"/>
        <w:ind w:left="1622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3C3E32" w:rsidRDefault="003C3E32" w:rsidP="003C3E32">
      <w:pPr>
        <w:shd w:val="clear" w:color="auto" w:fill="FFFFFF"/>
        <w:spacing w:before="10"/>
        <w:ind w:left="1622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целостному</w:t>
      </w:r>
      <w:proofErr w:type="gramEnd"/>
    </w:p>
    <w:p w:rsidR="003C3E32" w:rsidRDefault="003C3E32" w:rsidP="003C3E32">
      <w:pPr>
        <w:shd w:val="clear" w:color="auto" w:fill="FFFFFF"/>
        <w:spacing w:line="302" w:lineRule="exact"/>
        <w:ind w:right="2765" w:firstLine="1622"/>
      </w:pPr>
      <w:r>
        <w:rPr>
          <w:sz w:val="24"/>
          <w:szCs w:val="24"/>
        </w:rPr>
        <w:t xml:space="preserve">организму всего живого. </w:t>
      </w:r>
      <w:r>
        <w:rPr>
          <w:spacing w:val="-2"/>
          <w:sz w:val="28"/>
          <w:szCs w:val="28"/>
          <w:u w:val="single"/>
        </w:rPr>
        <w:t xml:space="preserve">Методы активизации мыслительной деятельности. </w:t>
      </w:r>
      <w:r>
        <w:rPr>
          <w:sz w:val="24"/>
          <w:szCs w:val="24"/>
        </w:rPr>
        <w:t xml:space="preserve">Орг. Момент  План урока. </w:t>
      </w:r>
      <w:r>
        <w:rPr>
          <w:sz w:val="28"/>
          <w:szCs w:val="28"/>
          <w:u w:val="single"/>
        </w:rPr>
        <w:t>Методы контроля знаний</w:t>
      </w:r>
      <w:proofErr w:type="gramStart"/>
      <w:r>
        <w:rPr>
          <w:sz w:val="28"/>
          <w:szCs w:val="28"/>
          <w:u w:val="single"/>
        </w:rPr>
        <w:t>.(</w:t>
      </w:r>
      <w:proofErr w:type="gramEnd"/>
      <w:r>
        <w:rPr>
          <w:sz w:val="28"/>
          <w:szCs w:val="28"/>
          <w:u w:val="single"/>
        </w:rPr>
        <w:t>опрос)</w:t>
      </w:r>
    </w:p>
    <w:p w:rsidR="003C3E32" w:rsidRDefault="003C3E32" w:rsidP="003C3E32">
      <w:pPr>
        <w:shd w:val="clear" w:color="auto" w:fill="FFFFFF"/>
        <w:tabs>
          <w:tab w:val="left" w:pos="182"/>
        </w:tabs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 xml:space="preserve">часть – Д.М.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69 № 175</w:t>
      </w:r>
    </w:p>
    <w:p w:rsidR="003C3E32" w:rsidRDefault="003C3E32" w:rsidP="003C3E32">
      <w:pPr>
        <w:shd w:val="clear" w:color="auto" w:fill="FFFFFF"/>
        <w:ind w:left="1502"/>
      </w:pPr>
      <w:r>
        <w:rPr>
          <w:sz w:val="24"/>
          <w:szCs w:val="24"/>
        </w:rPr>
        <w:t>стр. 69 № 176,172,174,</w:t>
      </w:r>
    </w:p>
    <w:p w:rsidR="003C3E32" w:rsidRDefault="003C3E32" w:rsidP="003C3E32">
      <w:pPr>
        <w:shd w:val="clear" w:color="auto" w:fill="FFFFFF"/>
        <w:tabs>
          <w:tab w:val="left" w:pos="182"/>
        </w:tabs>
        <w:spacing w:before="274"/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 xml:space="preserve">часть – Строение </w:t>
      </w:r>
      <w:proofErr w:type="gramStart"/>
      <w:r>
        <w:rPr>
          <w:sz w:val="24"/>
          <w:szCs w:val="24"/>
        </w:rPr>
        <w:t>одноклеточных</w:t>
      </w:r>
      <w:proofErr w:type="gramEnd"/>
      <w:r>
        <w:rPr>
          <w:sz w:val="24"/>
          <w:szCs w:val="24"/>
        </w:rPr>
        <w:t>?</w:t>
      </w:r>
    </w:p>
    <w:p w:rsidR="003C3E32" w:rsidRDefault="003C3E32" w:rsidP="003C3E32">
      <w:pPr>
        <w:shd w:val="clear" w:color="auto" w:fill="FFFFFF"/>
        <w:spacing w:before="274" w:line="278" w:lineRule="exact"/>
      </w:pPr>
      <w:r>
        <w:rPr>
          <w:sz w:val="28"/>
          <w:szCs w:val="28"/>
          <w:u w:val="single"/>
        </w:rPr>
        <w:t>Основная часть.</w:t>
      </w:r>
    </w:p>
    <w:p w:rsidR="003C3E32" w:rsidRDefault="003C3E32" w:rsidP="003C3E32">
      <w:pPr>
        <w:shd w:val="clear" w:color="auto" w:fill="FFFFFF"/>
        <w:spacing w:line="278" w:lineRule="exact"/>
      </w:pPr>
      <w:r>
        <w:rPr>
          <w:sz w:val="24"/>
          <w:szCs w:val="24"/>
        </w:rPr>
        <w:t>ПИТАНИЕ.</w:t>
      </w:r>
    </w:p>
    <w:p w:rsidR="003C3E32" w:rsidRDefault="003C3E32" w:rsidP="003C3E32">
      <w:pPr>
        <w:shd w:val="clear" w:color="auto" w:fill="FFFFFF"/>
        <w:spacing w:line="278" w:lineRule="exact"/>
      </w:pPr>
      <w:r>
        <w:rPr>
          <w:sz w:val="24"/>
          <w:szCs w:val="24"/>
        </w:rPr>
        <w:t>Питание готовыми органическими веществами.</w:t>
      </w:r>
    </w:p>
    <w:p w:rsidR="003C3E32" w:rsidRDefault="003C3E32" w:rsidP="003C3E32">
      <w:pPr>
        <w:shd w:val="clear" w:color="auto" w:fill="FFFFFF"/>
        <w:spacing w:before="274"/>
      </w:pPr>
      <w:r>
        <w:rPr>
          <w:sz w:val="24"/>
          <w:szCs w:val="24"/>
        </w:rPr>
        <w:t>ДЫХАНИЕ.</w:t>
      </w:r>
    </w:p>
    <w:p w:rsidR="003C3E32" w:rsidRDefault="003C3E32" w:rsidP="003C3E32">
      <w:pPr>
        <w:shd w:val="clear" w:color="auto" w:fill="FFFFFF"/>
      </w:pPr>
      <w:proofErr w:type="spellStart"/>
      <w:r>
        <w:rPr>
          <w:sz w:val="24"/>
          <w:szCs w:val="24"/>
        </w:rPr>
        <w:t>Дышут</w:t>
      </w:r>
      <w:proofErr w:type="spellEnd"/>
      <w:r>
        <w:rPr>
          <w:sz w:val="24"/>
          <w:szCs w:val="24"/>
        </w:rPr>
        <w:t xml:space="preserve"> кислородом, растворенным в воде.</w:t>
      </w:r>
    </w:p>
    <w:p w:rsidR="003C3E32" w:rsidRDefault="003C3E32" w:rsidP="003C3E32">
      <w:pPr>
        <w:shd w:val="clear" w:color="auto" w:fill="FFFFFF"/>
        <w:spacing w:before="274"/>
      </w:pPr>
      <w:r>
        <w:rPr>
          <w:sz w:val="24"/>
          <w:szCs w:val="24"/>
        </w:rPr>
        <w:t>ВЫДЕЛЕНИЕ.</w:t>
      </w:r>
    </w:p>
    <w:p w:rsidR="003C3E32" w:rsidRDefault="003C3E32" w:rsidP="003C3E32">
      <w:pPr>
        <w:shd w:val="clear" w:color="auto" w:fill="FFFFFF"/>
      </w:pPr>
      <w:r>
        <w:rPr>
          <w:sz w:val="24"/>
          <w:szCs w:val="24"/>
        </w:rPr>
        <w:t>Через сократительные вакуоли.</w:t>
      </w:r>
    </w:p>
    <w:p w:rsidR="003C3E32" w:rsidRDefault="003C3E32" w:rsidP="003C3E32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РАЗМНОЖЕНИЕ.</w:t>
      </w:r>
    </w:p>
    <w:p w:rsidR="003C3E32" w:rsidRDefault="003C3E32" w:rsidP="003C3E32">
      <w:pPr>
        <w:shd w:val="clear" w:color="auto" w:fill="FFFFFF"/>
        <w:spacing w:line="274" w:lineRule="exact"/>
      </w:pPr>
      <w:r>
        <w:rPr>
          <w:sz w:val="24"/>
          <w:szCs w:val="24"/>
        </w:rPr>
        <w:t>Размножение происходит бесполым путем. Клетка делится на две части, сначала ядро, а</w:t>
      </w:r>
    </w:p>
    <w:p w:rsidR="003C3E32" w:rsidRDefault="003C3E32" w:rsidP="003C3E32">
      <w:pPr>
        <w:shd w:val="clear" w:color="auto" w:fill="FFFFFF"/>
        <w:spacing w:line="274" w:lineRule="exact"/>
      </w:pPr>
      <w:r>
        <w:rPr>
          <w:sz w:val="24"/>
          <w:szCs w:val="24"/>
        </w:rPr>
        <w:t>затем и все остальное содержимое клетки. Идет образование второго жгутика.</w:t>
      </w:r>
    </w:p>
    <w:p w:rsidR="003C3E32" w:rsidRDefault="003C3E32" w:rsidP="003C3E32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>В результате такого размножения происходит образование двух самостоятельных клеток.</w:t>
      </w:r>
    </w:p>
    <w:p w:rsidR="003C3E32" w:rsidRDefault="003C3E32" w:rsidP="003C3E32">
      <w:pPr>
        <w:shd w:val="clear" w:color="auto" w:fill="FFFFFF"/>
        <w:spacing w:before="317" w:line="274" w:lineRule="exact"/>
      </w:pPr>
      <w:r>
        <w:rPr>
          <w:sz w:val="24"/>
          <w:szCs w:val="24"/>
        </w:rPr>
        <w:t>ЗНАЧЕНИЕ В ПРИРОДЕ.</w:t>
      </w:r>
    </w:p>
    <w:p w:rsidR="003C3E32" w:rsidRDefault="003C3E32" w:rsidP="003C3E32">
      <w:pPr>
        <w:shd w:val="clear" w:color="auto" w:fill="FFFFFF"/>
        <w:spacing w:line="274" w:lineRule="exact"/>
      </w:pPr>
      <w:r>
        <w:rPr>
          <w:sz w:val="24"/>
          <w:szCs w:val="24"/>
        </w:rPr>
        <w:t>Очищение воды, пища для рыб, рачков, комаров. В результате гибели образуют</w:t>
      </w:r>
    </w:p>
    <w:p w:rsidR="003C3E32" w:rsidRDefault="003C3E32" w:rsidP="003C3E32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отложения мела. Многие паразитируют в теле животных и человека (читают </w:t>
      </w:r>
      <w:proofErr w:type="gramStart"/>
      <w:r>
        <w:rPr>
          <w:sz w:val="24"/>
          <w:szCs w:val="24"/>
        </w:rPr>
        <w:t>в слух</w:t>
      </w:r>
      <w:proofErr w:type="gramEnd"/>
      <w:r>
        <w:rPr>
          <w:sz w:val="24"/>
          <w:szCs w:val="24"/>
        </w:rPr>
        <w:t>).</w:t>
      </w:r>
    </w:p>
    <w:p w:rsidR="003C3E32" w:rsidRDefault="003C3E32" w:rsidP="003C3E32">
      <w:pPr>
        <w:shd w:val="clear" w:color="auto" w:fill="FFFFFF"/>
        <w:spacing w:before="326"/>
        <w:ind w:left="2659"/>
      </w:pP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3C3E32" w:rsidRDefault="003C3E32" w:rsidP="003C3E32">
      <w:pPr>
        <w:shd w:val="clear" w:color="auto" w:fill="FFFFFF"/>
        <w:spacing w:before="379" w:line="298" w:lineRule="exact"/>
        <w:ind w:right="3686"/>
      </w:pPr>
      <w:r>
        <w:rPr>
          <w:spacing w:val="-2"/>
          <w:sz w:val="28"/>
          <w:szCs w:val="28"/>
          <w:u w:val="single"/>
        </w:rPr>
        <w:t xml:space="preserve">Текущий контроль, закрепление материала. </w:t>
      </w:r>
      <w:r>
        <w:rPr>
          <w:spacing w:val="-2"/>
          <w:sz w:val="24"/>
          <w:szCs w:val="24"/>
        </w:rPr>
        <w:t xml:space="preserve">Охарактеризуйте простейших по общим свойствам. </w:t>
      </w:r>
      <w:r>
        <w:rPr>
          <w:sz w:val="28"/>
          <w:szCs w:val="28"/>
        </w:rPr>
        <w:t xml:space="preserve">Заполнение таблицы. </w:t>
      </w:r>
      <w:proofErr w:type="spellStart"/>
      <w:proofErr w:type="gramStart"/>
      <w:r>
        <w:rPr>
          <w:sz w:val="28"/>
          <w:szCs w:val="28"/>
        </w:rPr>
        <w:t>Стр</w:t>
      </w:r>
      <w:proofErr w:type="spellEnd"/>
      <w:proofErr w:type="gramEnd"/>
      <w:r>
        <w:rPr>
          <w:sz w:val="28"/>
          <w:szCs w:val="28"/>
        </w:rPr>
        <w:t xml:space="preserve"> 119</w:t>
      </w:r>
    </w:p>
    <w:p w:rsidR="003C3E32" w:rsidRDefault="003C3E32" w:rsidP="003C3E32">
      <w:pPr>
        <w:shd w:val="clear" w:color="auto" w:fill="FFFFFF"/>
        <w:tabs>
          <w:tab w:val="left" w:pos="5016"/>
        </w:tabs>
        <w:spacing w:before="643"/>
      </w:pPr>
      <w:r>
        <w:rPr>
          <w:spacing w:val="-2"/>
          <w:sz w:val="28"/>
          <w:szCs w:val="28"/>
          <w:u w:val="single"/>
        </w:rPr>
        <w:t>Итоговый контроль.</w:t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  <w:u w:val="single"/>
        </w:rPr>
        <w:t>Анализ урока.</w:t>
      </w:r>
    </w:p>
    <w:p w:rsidR="003C3E32" w:rsidRDefault="003C3E32" w:rsidP="003C3E32">
      <w:pPr>
        <w:shd w:val="clear" w:color="auto" w:fill="FFFFFF"/>
        <w:ind w:left="5741"/>
      </w:pPr>
      <w:r>
        <w:rPr>
          <w:sz w:val="28"/>
          <w:szCs w:val="28"/>
        </w:rPr>
        <w:t>Д\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П. 31,32. таблица.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E32"/>
    <w:rsid w:val="003C3E32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E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2013-01-25T23:54:00Z</dcterms:created>
  <dcterms:modified xsi:type="dcterms:W3CDTF">2013-01-25T23:55:00Z</dcterms:modified>
</cp:coreProperties>
</file>